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8C27" w14:textId="4DC7A544" w:rsidR="00EC51CC" w:rsidRDefault="00000000">
      <w:pPr>
        <w:jc w:val="center"/>
        <w:rPr>
          <w:rFonts w:ascii="Cambria" w:eastAsia="Cambria" w:hAnsi="Cambria" w:cs="Cambria"/>
          <w:b/>
          <w:sz w:val="40"/>
          <w:szCs w:val="40"/>
        </w:rPr>
      </w:pPr>
      <w:r>
        <w:rPr>
          <w:rFonts w:ascii="Cambria" w:eastAsia="Cambria" w:hAnsi="Cambria" w:cs="Cambria"/>
          <w:b/>
          <w:sz w:val="40"/>
          <w:szCs w:val="40"/>
        </w:rPr>
        <w:t>Communication Title</w:t>
      </w:r>
    </w:p>
    <w:p w14:paraId="04ABA6D0" w14:textId="77777777" w:rsidR="00EC51CC" w:rsidRDefault="00000000">
      <w:pPr>
        <w:spacing w:after="0" w:line="240" w:lineRule="auto"/>
        <w:jc w:val="center"/>
        <w:rPr>
          <w:rFonts w:ascii="Cambria" w:eastAsia="Cambria" w:hAnsi="Cambria" w:cs="Cambria"/>
        </w:rPr>
      </w:pPr>
      <w:r>
        <w:rPr>
          <w:rFonts w:ascii="Cambria" w:eastAsia="Cambria" w:hAnsi="Cambria" w:cs="Cambria"/>
        </w:rPr>
        <w:t xml:space="preserve"> </w:t>
      </w:r>
      <m:oMath>
        <m:sSup>
          <m:sSupPr>
            <m:ctrlPr>
              <w:rPr>
                <w:rFonts w:ascii="Cambria Math" w:eastAsia="Cambria Math" w:hAnsi="Cambria Math" w:cs="Cambria Math"/>
              </w:rPr>
            </m:ctrlPr>
          </m:sSupPr>
          <m:e>
            <m:r>
              <w:rPr>
                <w:rFonts w:ascii="Cambria Math" w:eastAsia="Cambria Math" w:hAnsi="Cambria Math" w:cs="Cambria Math"/>
              </w:rPr>
              <m:t>P.Nom</m:t>
            </m:r>
          </m:e>
          <m:sup>
            <m:r>
              <w:rPr>
                <w:rFonts w:ascii="Cambria Math" w:eastAsia="Cambria Math" w:hAnsi="Cambria Math" w:cs="Cambria Math"/>
              </w:rPr>
              <m:t>1</m:t>
            </m:r>
          </m:sup>
        </m:sSup>
      </m:oMath>
      <w:r>
        <w:rPr>
          <w:rFonts w:ascii="Cambria" w:eastAsia="Cambria" w:hAnsi="Cambria" w:cs="Cambria"/>
        </w:rPr>
        <w:t xml:space="preserve">, </w:t>
      </w:r>
      <m:oMath>
        <m:sSup>
          <m:sSupPr>
            <m:ctrlPr>
              <w:rPr>
                <w:rFonts w:ascii="Cambria Math" w:eastAsia="Cambria Math" w:hAnsi="Cambria Math" w:cs="Cambria Math"/>
              </w:rPr>
            </m:ctrlPr>
          </m:sSupPr>
          <m:e>
            <m:r>
              <w:rPr>
                <w:rFonts w:ascii="Cambria Math" w:eastAsia="Cambria Math" w:hAnsi="Cambria Math" w:cs="Cambria Math"/>
              </w:rPr>
              <m:t>P.Nom</m:t>
            </m:r>
          </m:e>
          <m:sup>
            <m:r>
              <w:rPr>
                <w:rFonts w:ascii="Cambria Math" w:eastAsia="Cambria Math" w:hAnsi="Cambria Math" w:cs="Cambria Math"/>
              </w:rPr>
              <m:t>2</m:t>
            </m:r>
          </m:sup>
        </m:sSup>
      </m:oMath>
      <w:r>
        <w:rPr>
          <w:rFonts w:ascii="Cambria" w:eastAsia="Cambria" w:hAnsi="Cambria" w:cs="Cambria"/>
        </w:rPr>
        <w:t xml:space="preserve">,  </w:t>
      </w:r>
      <m:oMath>
        <m:sSup>
          <m:sSupPr>
            <m:ctrlPr>
              <w:rPr>
                <w:rFonts w:ascii="Cambria Math" w:eastAsia="Cambria Math" w:hAnsi="Cambria Math" w:cs="Cambria Math"/>
              </w:rPr>
            </m:ctrlPr>
          </m:sSupPr>
          <m:e>
            <m:r>
              <w:rPr>
                <w:rFonts w:ascii="Cambria Math" w:eastAsia="Cambria Math" w:hAnsi="Cambria Math" w:cs="Cambria Math"/>
              </w:rPr>
              <m:t>P.Nom</m:t>
            </m:r>
          </m:e>
          <m:sup>
            <m:r>
              <w:rPr>
                <w:rFonts w:ascii="Cambria Math" w:eastAsia="Cambria Math" w:hAnsi="Cambria Math" w:cs="Cambria Math"/>
              </w:rPr>
              <m:t>1,2</m:t>
            </m:r>
          </m:sup>
        </m:sSup>
      </m:oMath>
      <w:r>
        <w:rPr>
          <w:rFonts w:ascii="Cambria" w:eastAsia="Cambria" w:hAnsi="Cambria" w:cs="Cambria"/>
        </w:rPr>
        <w:t>,</w:t>
      </w:r>
      <w:r>
        <w:rPr>
          <w:rFonts w:ascii="Cambria Math" w:eastAsia="Cambria Math" w:hAnsi="Cambria Math" w:cs="Cambria Math"/>
        </w:rPr>
        <w:t xml:space="preserve"> </w:t>
      </w:r>
      <m:oMath>
        <m:sSup>
          <m:sSupPr>
            <m:ctrlPr>
              <w:rPr>
                <w:rFonts w:ascii="Cambria Math" w:eastAsia="Cambria Math" w:hAnsi="Cambria Math" w:cs="Cambria Math"/>
              </w:rPr>
            </m:ctrlPr>
          </m:sSupPr>
          <m:e>
            <m:r>
              <w:rPr>
                <w:rFonts w:ascii="Cambria Math" w:eastAsia="Cambria Math" w:hAnsi="Cambria Math" w:cs="Cambria Math"/>
              </w:rPr>
              <m:t>P.Nom</m:t>
            </m:r>
          </m:e>
          <m:sup>
            <m:r>
              <w:rPr>
                <w:rFonts w:ascii="Cambria Math" w:eastAsia="Cambria Math" w:hAnsi="Cambria Math" w:cs="Cambria Math"/>
              </w:rPr>
              <m:t>3</m:t>
            </m:r>
          </m:sup>
        </m:sSup>
      </m:oMath>
    </w:p>
    <w:p w14:paraId="482B2997" w14:textId="77777777" w:rsidR="00EC51CC" w:rsidRDefault="00EC51CC">
      <w:pPr>
        <w:spacing w:after="0" w:line="240" w:lineRule="auto"/>
        <w:jc w:val="center"/>
        <w:rPr>
          <w:rFonts w:ascii="Cambria" w:eastAsia="Cambria" w:hAnsi="Cambria" w:cs="Cambria"/>
        </w:rPr>
      </w:pPr>
    </w:p>
    <w:p w14:paraId="3AE77041" w14:textId="77777777" w:rsidR="00EC51CC" w:rsidRDefault="00000000">
      <w:pPr>
        <w:spacing w:after="0" w:line="240" w:lineRule="auto"/>
        <w:jc w:val="center"/>
        <w:rPr>
          <w:rFonts w:ascii="Cambria" w:eastAsia="Cambria" w:hAnsi="Cambria" w:cs="Cambria"/>
        </w:rPr>
      </w:pPr>
      <m:oMath>
        <m:sSup>
          <m:sSupPr>
            <m:ctrlPr>
              <w:rPr>
                <w:rFonts w:ascii="Cambria Math" w:eastAsia="Cambria Math" w:hAnsi="Cambria Math" w:cs="Cambria Math"/>
              </w:rPr>
            </m:ctrlPr>
          </m:sSupPr>
          <m:e/>
          <m:sup>
            <m:r>
              <w:rPr>
                <w:rFonts w:ascii="Cambria Math" w:eastAsia="Cambria Math" w:hAnsi="Cambria Math" w:cs="Cambria Math"/>
              </w:rPr>
              <m:t>1</m:t>
            </m:r>
          </m:sup>
        </m:sSup>
      </m:oMath>
      <w:r>
        <w:rPr>
          <w:rFonts w:ascii="Cambria" w:eastAsia="Cambria" w:hAnsi="Cambria" w:cs="Cambria"/>
        </w:rPr>
        <w:t>Laboratoire xxx, Université xxx, Ville</w:t>
      </w:r>
    </w:p>
    <w:p w14:paraId="5BCA44C1" w14:textId="77777777" w:rsidR="00EC51CC" w:rsidRDefault="00000000">
      <w:pPr>
        <w:spacing w:after="0" w:line="240" w:lineRule="auto"/>
        <w:jc w:val="center"/>
        <w:rPr>
          <w:rFonts w:ascii="Cambria" w:eastAsia="Cambria" w:hAnsi="Cambria" w:cs="Cambria"/>
        </w:rPr>
      </w:pPr>
      <m:oMath>
        <m:sSup>
          <m:sSupPr>
            <m:ctrlPr>
              <w:rPr>
                <w:rFonts w:ascii="Cambria Math" w:eastAsia="Cambria Math" w:hAnsi="Cambria Math" w:cs="Cambria Math"/>
              </w:rPr>
            </m:ctrlPr>
          </m:sSupPr>
          <m:e/>
          <m:sup>
            <m:r>
              <w:rPr>
                <w:rFonts w:ascii="Cambria Math" w:eastAsia="Cambria Math" w:hAnsi="Cambria Math" w:cs="Cambria Math"/>
              </w:rPr>
              <m:t>2</m:t>
            </m:r>
          </m:sup>
        </m:sSup>
      </m:oMath>
      <w:r>
        <w:rPr>
          <w:rFonts w:ascii="Cambria" w:eastAsia="Cambria" w:hAnsi="Cambria" w:cs="Cambria"/>
        </w:rPr>
        <w:t>Laboratoire xxx, Université xxx, Ville</w:t>
      </w:r>
    </w:p>
    <w:p w14:paraId="79BC8377" w14:textId="77777777" w:rsidR="00EC51CC" w:rsidRDefault="00000000">
      <w:pPr>
        <w:spacing w:after="0" w:line="240" w:lineRule="auto"/>
        <w:jc w:val="center"/>
        <w:rPr>
          <w:rFonts w:ascii="Cambria" w:eastAsia="Cambria" w:hAnsi="Cambria" w:cs="Cambria"/>
        </w:rPr>
      </w:pPr>
      <m:oMath>
        <m:sSup>
          <m:sSupPr>
            <m:ctrlPr>
              <w:rPr>
                <w:rFonts w:ascii="Cambria Math" w:eastAsia="Cambria Math" w:hAnsi="Cambria Math" w:cs="Cambria Math"/>
              </w:rPr>
            </m:ctrlPr>
          </m:sSupPr>
          <m:e/>
          <m:sup>
            <m:r>
              <w:rPr>
                <w:rFonts w:ascii="Cambria Math" w:eastAsia="Cambria Math" w:hAnsi="Cambria Math" w:cs="Cambria Math"/>
              </w:rPr>
              <m:t>3</m:t>
            </m:r>
          </m:sup>
        </m:sSup>
      </m:oMath>
      <w:r>
        <w:rPr>
          <w:rFonts w:ascii="Cambria" w:eastAsia="Cambria" w:hAnsi="Cambria" w:cs="Cambria"/>
        </w:rPr>
        <w:t>Laboratoire xxx, Université xxx, Ville</w:t>
      </w:r>
    </w:p>
    <w:p w14:paraId="500C66E3" w14:textId="77777777" w:rsidR="00EC51CC" w:rsidRDefault="00EC51CC">
      <w:pPr>
        <w:spacing w:after="0" w:line="240" w:lineRule="auto"/>
        <w:jc w:val="center"/>
        <w:rPr>
          <w:rFonts w:ascii="Cambria" w:eastAsia="Cambria" w:hAnsi="Cambria" w:cs="Cambria"/>
          <w:sz w:val="40"/>
          <w:szCs w:val="40"/>
        </w:rPr>
      </w:pPr>
    </w:p>
    <w:p w14:paraId="06D3F9A5" w14:textId="41D7C0CE" w:rsidR="00EC51CC" w:rsidRDefault="00000000" w:rsidP="00DB3D3C">
      <w:pPr>
        <w:tabs>
          <w:tab w:val="left" w:pos="8420"/>
        </w:tabs>
        <w:spacing w:after="0" w:line="240" w:lineRule="auto"/>
        <w:rPr>
          <w:rFonts w:ascii="Cambria" w:eastAsia="Cambria" w:hAnsi="Cambria" w:cs="Cambria"/>
          <w:b/>
          <w:sz w:val="28"/>
          <w:szCs w:val="28"/>
        </w:rPr>
      </w:pPr>
      <w:r>
        <w:rPr>
          <w:rFonts w:ascii="Cambria" w:eastAsia="Cambria" w:hAnsi="Cambria" w:cs="Cambria"/>
          <w:b/>
          <w:sz w:val="28"/>
          <w:szCs w:val="28"/>
        </w:rPr>
        <w:t xml:space="preserve">Abstract : </w:t>
      </w:r>
      <w:r w:rsidR="00DB3D3C">
        <w:rPr>
          <w:rFonts w:ascii="Cambria" w:eastAsia="Cambria" w:hAnsi="Cambria" w:cs="Cambria"/>
          <w:b/>
          <w:sz w:val="28"/>
          <w:szCs w:val="28"/>
        </w:rPr>
        <w:tab/>
      </w:r>
    </w:p>
    <w:p w14:paraId="0D1CE6FE" w14:textId="77777777" w:rsidR="00EC51CC" w:rsidRDefault="00EC51CC">
      <w:pPr>
        <w:spacing w:after="0" w:line="240" w:lineRule="auto"/>
        <w:rPr>
          <w:b/>
        </w:rPr>
      </w:pPr>
    </w:p>
    <w:p w14:paraId="28D64CA8" w14:textId="77777777" w:rsidR="00EC51CC" w:rsidRDefault="00000000">
      <w:pPr>
        <w:spacing w:after="0" w:line="240" w:lineRule="auto"/>
        <w:jc w:val="both"/>
        <w:rPr>
          <w:rFonts w:ascii="Cambria" w:eastAsia="Cambria" w:hAnsi="Cambria" w:cs="Cambria"/>
        </w:rPr>
      </w:pPr>
      <w:r>
        <w:rPr>
          <w:rFonts w:ascii="Cambria" w:eastAsia="Cambria" w:hAnsi="Cambria" w:cs="Cambria"/>
        </w:rPr>
        <w:t>Résumé de la communication, Résumé de la communication, Résumé de la communication,  Cauchy et all [1] ,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de la communication, Résumé,  Schwarz et all [2] de la communication, Résumé de la communication, Résumé de la communication, Résumé de la communication, Résumé de la communication, Résumé de la communication, Résumé de la communication.</w:t>
      </w:r>
    </w:p>
    <w:p w14:paraId="40478D37" w14:textId="77777777" w:rsidR="00EC51CC" w:rsidRDefault="00EC51CC">
      <w:pPr>
        <w:spacing w:after="0" w:line="240" w:lineRule="auto"/>
        <w:jc w:val="both"/>
        <w:rPr>
          <w:rFonts w:ascii="Cambria" w:eastAsia="Cambria" w:hAnsi="Cambria" w:cs="Cambria"/>
        </w:rPr>
      </w:pPr>
    </w:p>
    <w:p w14:paraId="14015C10" w14:textId="74BAEAD5" w:rsidR="00EC51CC" w:rsidRPr="00DB3D3C"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proofErr w:type="gramStart"/>
      <w:r w:rsidRPr="00DB3D3C">
        <w:rPr>
          <w:rFonts w:ascii="CMBX10" w:eastAsia="CMBX10" w:hAnsi="CMBX10" w:cs="CMBX10"/>
          <w:b/>
          <w:color w:val="000000"/>
          <w:lang w:val="en-US"/>
        </w:rPr>
        <w:t>Keywords</w:t>
      </w:r>
      <w:r w:rsidRPr="00DB3D3C">
        <w:rPr>
          <w:rFonts w:ascii="CMBX10" w:eastAsia="CMBX10" w:hAnsi="CMBX10" w:cs="CMBX10"/>
          <w:color w:val="000000"/>
          <w:lang w:val="en-US"/>
        </w:rPr>
        <w:t xml:space="preserve"> :</w:t>
      </w:r>
      <w:proofErr w:type="gramEnd"/>
      <w:r w:rsidRPr="00DB3D3C">
        <w:rPr>
          <w:rFonts w:ascii="CMBX10" w:eastAsia="CMBX10" w:hAnsi="CMBX10" w:cs="CMBX10"/>
          <w:color w:val="000000"/>
          <w:lang w:val="en-US"/>
        </w:rPr>
        <w:t xml:space="preserve"> keywords1, keywords2, keywords3... </w:t>
      </w:r>
    </w:p>
    <w:p w14:paraId="13358691" w14:textId="77777777" w:rsidR="00EC51CC" w:rsidRPr="00DB3D3C" w:rsidRDefault="00EC51CC">
      <w:pPr>
        <w:spacing w:after="0" w:line="240" w:lineRule="auto"/>
        <w:jc w:val="both"/>
        <w:rPr>
          <w:rFonts w:ascii="Cambria" w:eastAsia="Cambria" w:hAnsi="Cambria" w:cs="Cambria"/>
          <w:lang w:val="en-US"/>
        </w:rPr>
      </w:pPr>
    </w:p>
    <w:p w14:paraId="0778175C" w14:textId="7E5F0929" w:rsidR="00EC51CC" w:rsidRDefault="00000000">
      <w:pPr>
        <w:spacing w:after="0" w:line="240" w:lineRule="auto"/>
        <w:jc w:val="both"/>
        <w:rPr>
          <w:rFonts w:ascii="Cambria" w:eastAsia="Cambria" w:hAnsi="Cambria" w:cs="Cambria"/>
        </w:rPr>
      </w:pPr>
      <w:proofErr w:type="spellStart"/>
      <w:r>
        <w:rPr>
          <w:rFonts w:ascii="Cambria" w:eastAsia="Cambria" w:hAnsi="Cambria" w:cs="Cambria"/>
        </w:rPr>
        <w:t>References</w:t>
      </w:r>
      <w:proofErr w:type="spellEnd"/>
    </w:p>
    <w:p w14:paraId="2524DE1E" w14:textId="77777777" w:rsidR="00EC51CC" w:rsidRDefault="00EC51CC">
      <w:pPr>
        <w:spacing w:after="0" w:line="240" w:lineRule="auto"/>
        <w:jc w:val="both"/>
        <w:rPr>
          <w:rFonts w:ascii="Cambria" w:eastAsia="Cambria" w:hAnsi="Cambria" w:cs="Cambria"/>
        </w:rPr>
      </w:pPr>
    </w:p>
    <w:p w14:paraId="1269F97F" w14:textId="77777777" w:rsidR="00EC51CC" w:rsidRDefault="00000000">
      <w:pPr>
        <w:spacing w:after="0" w:line="240" w:lineRule="auto"/>
        <w:jc w:val="both"/>
        <w:rPr>
          <w:rFonts w:ascii="Cambria" w:eastAsia="Cambria" w:hAnsi="Cambria" w:cs="Cambria"/>
        </w:rPr>
      </w:pPr>
      <w:r>
        <w:rPr>
          <w:rFonts w:ascii="Cambria" w:eastAsia="Cambria" w:hAnsi="Cambria" w:cs="Cambria"/>
        </w:rPr>
        <w:t>[1</w:t>
      </w:r>
      <w:proofErr w:type="gramStart"/>
      <w:r>
        <w:rPr>
          <w:rFonts w:ascii="Cambria" w:eastAsia="Cambria" w:hAnsi="Cambria" w:cs="Cambria"/>
        </w:rPr>
        <w:t>]  A.</w:t>
      </w:r>
      <w:proofErr w:type="gramEnd"/>
      <w:r>
        <w:rPr>
          <w:rFonts w:ascii="Cambria" w:eastAsia="Cambria" w:hAnsi="Cambria" w:cs="Cambria"/>
        </w:rPr>
        <w:t xml:space="preserve"> L. Fourier and P. Nom, Titre, Journal , Vol (année): p1--p2.</w:t>
      </w:r>
    </w:p>
    <w:p w14:paraId="06953363" w14:textId="77777777" w:rsidR="00EC51CC" w:rsidRDefault="00000000">
      <w:pPr>
        <w:spacing w:after="0" w:line="240" w:lineRule="auto"/>
        <w:jc w:val="both"/>
      </w:pPr>
      <w:bookmarkStart w:id="0" w:name="_heading=h.gjdgxs" w:colFirst="0" w:colLast="0"/>
      <w:bookmarkEnd w:id="0"/>
      <w:r>
        <w:rPr>
          <w:rFonts w:ascii="Cambria" w:eastAsia="Cambria" w:hAnsi="Cambria" w:cs="Cambria"/>
        </w:rPr>
        <w:t>[2</w:t>
      </w:r>
      <w:proofErr w:type="gramStart"/>
      <w:r>
        <w:rPr>
          <w:rFonts w:ascii="Cambria" w:eastAsia="Cambria" w:hAnsi="Cambria" w:cs="Cambria"/>
        </w:rPr>
        <w:t>]  H.</w:t>
      </w:r>
      <w:proofErr w:type="gramEnd"/>
      <w:r>
        <w:rPr>
          <w:rFonts w:ascii="Cambria" w:eastAsia="Cambria" w:hAnsi="Cambria" w:cs="Cambria"/>
        </w:rPr>
        <w:t xml:space="preserve"> A. Laplace and P. Nom, Titre, Journal, Vol (année) p1-p2.</w:t>
      </w:r>
    </w:p>
    <w:p w14:paraId="24E123ED" w14:textId="77777777" w:rsidR="00EC51CC" w:rsidRDefault="00EC51CC">
      <w:pPr>
        <w:spacing w:after="0" w:line="240" w:lineRule="auto"/>
        <w:jc w:val="both"/>
        <w:rPr>
          <w:rFonts w:ascii="Cambria" w:eastAsia="Cambria" w:hAnsi="Cambria" w:cs="Cambria"/>
          <w:b/>
          <w:sz w:val="28"/>
          <w:szCs w:val="28"/>
        </w:rPr>
      </w:pPr>
    </w:p>
    <w:p w14:paraId="6C2BEF18" w14:textId="77777777" w:rsidR="00EC51CC" w:rsidRDefault="00EC51CC">
      <w:pPr>
        <w:spacing w:after="0" w:line="240" w:lineRule="auto"/>
        <w:jc w:val="both"/>
        <w:rPr>
          <w:rFonts w:ascii="Cambria" w:eastAsia="Cambria" w:hAnsi="Cambria" w:cs="Cambria"/>
        </w:rPr>
      </w:pPr>
    </w:p>
    <w:p w14:paraId="6C806E2B" w14:textId="77777777" w:rsidR="00EC51CC" w:rsidRDefault="00EC51CC"/>
    <w:sectPr w:rsidR="00EC51CC">
      <w:headerReference w:type="default" r:id="rId8"/>
      <w:pgSz w:w="11576" w:h="16838"/>
      <w:pgMar w:top="766" w:right="945" w:bottom="1416" w:left="141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94D" w14:textId="77777777" w:rsidR="00A115A0" w:rsidRDefault="00A115A0">
      <w:pPr>
        <w:spacing w:after="0" w:line="240" w:lineRule="auto"/>
      </w:pPr>
      <w:r>
        <w:separator/>
      </w:r>
    </w:p>
  </w:endnote>
  <w:endnote w:type="continuationSeparator" w:id="0">
    <w:p w14:paraId="780CFC5D" w14:textId="77777777" w:rsidR="00A115A0" w:rsidRDefault="00A1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auto"/>
    <w:pitch w:val="default"/>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MBX10">
    <w:altName w:val="Cambria"/>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4EC3" w14:textId="77777777" w:rsidR="00A115A0" w:rsidRDefault="00A115A0">
      <w:pPr>
        <w:spacing w:after="0" w:line="240" w:lineRule="auto"/>
      </w:pPr>
      <w:r>
        <w:separator/>
      </w:r>
    </w:p>
  </w:footnote>
  <w:footnote w:type="continuationSeparator" w:id="0">
    <w:p w14:paraId="10D2A299" w14:textId="77777777" w:rsidR="00A115A0" w:rsidRDefault="00A11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0F70" w14:textId="566586EF" w:rsidR="00DB3D3C" w:rsidRPr="00DB3D3C" w:rsidRDefault="00DB3D3C" w:rsidP="00DB3D3C">
    <w:pPr>
      <w:spacing w:after="0" w:line="240" w:lineRule="auto"/>
      <w:jc w:val="center"/>
      <w:rPr>
        <w:rStyle w:val="apple-converted-space"/>
        <w:rFonts w:asciiTheme="majorBidi" w:hAnsiTheme="majorBidi" w:cstheme="majorBidi"/>
        <w:b/>
        <w:bCs/>
        <w:color w:val="666666"/>
        <w:sz w:val="24"/>
        <w:szCs w:val="24"/>
        <w:lang w:val="en-US"/>
      </w:rPr>
    </w:pPr>
    <w:r>
      <w:rPr>
        <w:rFonts w:ascii="Cambria" w:eastAsia="Cambria" w:hAnsi="Cambria" w:cs="Cambria"/>
        <w:b/>
        <w:noProof/>
        <w:sz w:val="40"/>
        <w:szCs w:val="40"/>
      </w:rPr>
      <w:drawing>
        <wp:anchor distT="0" distB="0" distL="114300" distR="114300" simplePos="0" relativeHeight="251659264" behindDoc="0" locked="0" layoutInCell="1" hidden="0" allowOverlap="1" wp14:anchorId="7E01C530" wp14:editId="3F02140A">
          <wp:simplePos x="0" y="0"/>
          <wp:positionH relativeFrom="margin">
            <wp:posOffset>-501804</wp:posOffset>
          </wp:positionH>
          <wp:positionV relativeFrom="margin">
            <wp:posOffset>-1916801</wp:posOffset>
          </wp:positionV>
          <wp:extent cx="1191260" cy="1179830"/>
          <wp:effectExtent l="0" t="0" r="2540" b="1270"/>
          <wp:wrapSquare wrapText="bothSides" distT="0" distB="0" distL="114300" distR="114300"/>
          <wp:docPr id="1" name="image1.jpg" descr="Une image contenant croquis, Dessin au trait, blanc,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Une image contenant croquis, Dessin au trait, blanc, clipart&#10;&#10;Description générée automatiquement"/>
                  <pic:cNvPicPr preferRelativeResize="0"/>
                </pic:nvPicPr>
                <pic:blipFill>
                  <a:blip r:embed="rId1"/>
                  <a:srcRect/>
                  <a:stretch>
                    <a:fillRect/>
                  </a:stretch>
                </pic:blipFill>
                <pic:spPr>
                  <a:xfrm>
                    <a:off x="0" y="0"/>
                    <a:ext cx="1191260" cy="1179830"/>
                  </a:xfrm>
                  <a:prstGeom prst="rect">
                    <a:avLst/>
                  </a:prstGeom>
                  <a:ln/>
                </pic:spPr>
              </pic:pic>
            </a:graphicData>
          </a:graphic>
        </wp:anchor>
      </w:drawing>
    </w:r>
    <w:r w:rsidRPr="00DB3D3C">
      <w:rPr>
        <w:rFonts w:ascii="Times New Roman" w:eastAsia="Times New Roman" w:hAnsi="Times New Roman" w:cs="Times New Roman"/>
        <w:b/>
        <w:bCs/>
        <w:color w:val="000000"/>
        <w:sz w:val="33"/>
        <w:szCs w:val="33"/>
        <w:lang w:val="en-US"/>
      </w:rPr>
      <w:br/>
    </w:r>
    <w:r w:rsidR="001E0983">
      <w:rPr>
        <w:rStyle w:val="lev"/>
        <w:rFonts w:asciiTheme="majorBidi" w:hAnsiTheme="majorBidi" w:cstheme="majorBidi"/>
        <w:color w:val="0000FF"/>
        <w:sz w:val="24"/>
        <w:szCs w:val="24"/>
        <w:lang w:val="en-US"/>
      </w:rPr>
      <w:t>4</w:t>
    </w:r>
    <w:r w:rsidR="001E0983">
      <w:rPr>
        <w:rStyle w:val="lev"/>
        <w:rFonts w:asciiTheme="majorBidi" w:hAnsiTheme="majorBidi" w:cstheme="majorBidi"/>
        <w:color w:val="0000FF"/>
        <w:sz w:val="24"/>
        <w:szCs w:val="24"/>
        <w:vertAlign w:val="superscript"/>
        <w:lang w:val="en-US"/>
      </w:rPr>
      <w:t>th</w:t>
    </w:r>
    <w:r w:rsidRPr="00DB3D3C">
      <w:rPr>
        <w:rStyle w:val="apple-converted-space"/>
        <w:rFonts w:asciiTheme="majorBidi" w:hAnsiTheme="majorBidi" w:cstheme="majorBidi"/>
        <w:b/>
        <w:bCs/>
        <w:color w:val="666666"/>
        <w:sz w:val="28"/>
        <w:szCs w:val="28"/>
        <w:shd w:val="clear" w:color="auto" w:fill="FFFFFF"/>
        <w:lang w:val="en-US"/>
      </w:rPr>
      <w:t> </w:t>
    </w:r>
    <w:r w:rsidRPr="007A1E0C">
      <w:rPr>
        <w:rFonts w:asciiTheme="majorBidi" w:hAnsiTheme="majorBidi" w:cstheme="majorBidi"/>
        <w:b/>
        <w:bCs/>
        <w:color w:val="666666"/>
        <w:sz w:val="24"/>
        <w:szCs w:val="24"/>
        <w:shd w:val="clear" w:color="auto" w:fill="FFFFFF"/>
        <w:lang w:val="en-US"/>
      </w:rPr>
      <w:t>edition of the</w:t>
    </w:r>
    <w:r w:rsidRPr="007A1E0C">
      <w:rPr>
        <w:rStyle w:val="apple-converted-space"/>
        <w:rFonts w:asciiTheme="majorBidi" w:hAnsiTheme="majorBidi" w:cstheme="majorBidi"/>
        <w:b/>
        <w:bCs/>
        <w:color w:val="666666"/>
        <w:sz w:val="24"/>
        <w:szCs w:val="24"/>
        <w:shd w:val="clear" w:color="auto" w:fill="FFFFFF"/>
        <w:lang w:val="en-US"/>
      </w:rPr>
      <w:t> </w:t>
    </w:r>
    <w:r w:rsidRPr="007A1E0C">
      <w:rPr>
        <w:rStyle w:val="lev"/>
        <w:rFonts w:asciiTheme="majorBidi" w:hAnsiTheme="majorBidi" w:cstheme="majorBidi"/>
        <w:color w:val="666666"/>
        <w:lang w:val="en-US"/>
      </w:rPr>
      <w:t>International Conference on</w:t>
    </w:r>
    <w:r w:rsidRPr="007A1E0C">
      <w:rPr>
        <w:rStyle w:val="apple-converted-space"/>
        <w:rFonts w:asciiTheme="majorBidi" w:hAnsiTheme="majorBidi" w:cstheme="majorBidi"/>
        <w:b/>
        <w:bCs/>
        <w:color w:val="666666"/>
        <w:lang w:val="en-US"/>
      </w:rPr>
      <w:t> </w:t>
    </w:r>
  </w:p>
  <w:p w14:paraId="5C341492" w14:textId="77777777" w:rsidR="00DB3D3C" w:rsidRPr="00DB3D3C" w:rsidRDefault="00DB3D3C" w:rsidP="00DB3D3C">
    <w:pPr>
      <w:spacing w:after="0" w:line="240" w:lineRule="auto"/>
      <w:jc w:val="center"/>
      <w:rPr>
        <w:rStyle w:val="lev"/>
        <w:rFonts w:asciiTheme="majorBidi" w:hAnsiTheme="majorBidi" w:cstheme="majorBidi"/>
        <w:color w:val="0000FF"/>
        <w:sz w:val="24"/>
        <w:szCs w:val="24"/>
        <w:lang w:val="en-US"/>
      </w:rPr>
    </w:pPr>
    <w:r w:rsidRPr="00DB3D3C">
      <w:rPr>
        <w:rStyle w:val="lev"/>
        <w:rFonts w:asciiTheme="majorBidi" w:hAnsiTheme="majorBidi" w:cstheme="majorBidi"/>
        <w:color w:val="0000FF"/>
        <w:sz w:val="24"/>
        <w:szCs w:val="24"/>
        <w:lang w:val="en-US"/>
      </w:rPr>
      <w:t>Artificial Intelligence and Applied Mathematics</w:t>
    </w:r>
  </w:p>
  <w:p w14:paraId="70B0600D" w14:textId="7B0468C9" w:rsidR="00DB3D3C" w:rsidRPr="007A1E0C" w:rsidRDefault="00DB3D3C" w:rsidP="00DB3D3C">
    <w:pPr>
      <w:spacing w:after="0" w:line="240" w:lineRule="auto"/>
      <w:jc w:val="center"/>
      <w:rPr>
        <w:rFonts w:asciiTheme="majorBidi" w:eastAsia="Times New Roman" w:hAnsiTheme="majorBidi" w:cstheme="majorBidi"/>
        <w:b/>
        <w:bCs/>
        <w:color w:val="0070C0"/>
        <w:lang w:val="en-US"/>
      </w:rPr>
    </w:pPr>
    <w:r w:rsidRPr="007A1E0C">
      <w:rPr>
        <w:rFonts w:asciiTheme="majorBidi" w:eastAsia="Times New Roman" w:hAnsiTheme="majorBidi" w:cstheme="majorBidi"/>
        <w:b/>
        <w:bCs/>
        <w:color w:val="0070C0"/>
        <w:sz w:val="28"/>
        <w:szCs w:val="28"/>
        <w:lang w:val="en-US"/>
      </w:rPr>
      <w:t>JIAMA’2</w:t>
    </w:r>
    <w:r w:rsidR="001E0983">
      <w:rPr>
        <w:rFonts w:asciiTheme="majorBidi" w:eastAsia="Times New Roman" w:hAnsiTheme="majorBidi" w:cstheme="majorBidi"/>
        <w:b/>
        <w:bCs/>
        <w:color w:val="0070C0"/>
        <w:sz w:val="28"/>
        <w:szCs w:val="28"/>
        <w:lang w:val="en-US"/>
      </w:rPr>
      <w:t>6</w:t>
    </w:r>
  </w:p>
  <w:p w14:paraId="3961C55D" w14:textId="0BCCBD17" w:rsidR="00DB3D3C" w:rsidRPr="00DB3D3C" w:rsidRDefault="00DB3D3C" w:rsidP="00DB3D3C">
    <w:pPr>
      <w:pBdr>
        <w:bottom w:val="single" w:sz="6" w:space="1" w:color="000000"/>
      </w:pBdr>
      <w:spacing w:after="0" w:line="240" w:lineRule="auto"/>
      <w:jc w:val="center"/>
      <w:rPr>
        <w:rFonts w:asciiTheme="majorBidi" w:eastAsia="Times New Roman" w:hAnsiTheme="majorBidi" w:cstheme="majorBidi"/>
        <w:b/>
        <w:bCs/>
        <w:color w:val="000000"/>
        <w:sz w:val="24"/>
        <w:szCs w:val="24"/>
        <w:lang w:val="en-US"/>
      </w:rPr>
    </w:pPr>
    <w:r w:rsidRPr="00DB3D3C">
      <w:rPr>
        <w:rFonts w:asciiTheme="majorBidi" w:eastAsia="Times New Roman" w:hAnsiTheme="majorBidi" w:cstheme="majorBidi"/>
        <w:b/>
        <w:bCs/>
        <w:color w:val="000000"/>
        <w:lang w:val="en-US"/>
      </w:rPr>
      <w:t xml:space="preserve">May </w:t>
    </w:r>
    <w:r w:rsidR="001E0983">
      <w:rPr>
        <w:rFonts w:asciiTheme="majorBidi" w:eastAsia="Times New Roman" w:hAnsiTheme="majorBidi" w:cstheme="majorBidi"/>
        <w:b/>
        <w:bCs/>
        <w:color w:val="000000"/>
        <w:lang w:val="en-US"/>
      </w:rPr>
      <w:t>12</w:t>
    </w:r>
    <w:r w:rsidRPr="00DB3D3C">
      <w:rPr>
        <w:rFonts w:asciiTheme="majorBidi" w:eastAsia="Times New Roman" w:hAnsiTheme="majorBidi" w:cstheme="majorBidi"/>
        <w:b/>
        <w:bCs/>
        <w:color w:val="000000"/>
        <w:lang w:val="en-US"/>
      </w:rPr>
      <w:t>-</w:t>
    </w:r>
    <w:r w:rsidR="001E0983">
      <w:rPr>
        <w:rFonts w:asciiTheme="majorBidi" w:eastAsia="Times New Roman" w:hAnsiTheme="majorBidi" w:cstheme="majorBidi"/>
        <w:b/>
        <w:bCs/>
        <w:color w:val="000000"/>
        <w:lang w:val="en-US"/>
      </w:rPr>
      <w:t>13</w:t>
    </w:r>
    <w:r w:rsidRPr="00DB3D3C">
      <w:rPr>
        <w:rFonts w:asciiTheme="majorBidi" w:eastAsia="Times New Roman" w:hAnsiTheme="majorBidi" w:cstheme="majorBidi"/>
        <w:b/>
        <w:bCs/>
        <w:color w:val="000000"/>
        <w:lang w:val="en-US"/>
      </w:rPr>
      <w:t>, 2025, Al-Hoceima, Morocco</w:t>
    </w:r>
  </w:p>
  <w:p w14:paraId="76DD5753" w14:textId="2EA77958" w:rsidR="00DB3D3C" w:rsidRPr="00DB3D3C" w:rsidRDefault="00536F40" w:rsidP="00536F40">
    <w:pPr>
      <w:tabs>
        <w:tab w:val="left" w:pos="7973"/>
      </w:tabs>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14:paraId="246C037D" w14:textId="77777777" w:rsidR="00DB3D3C" w:rsidRPr="00DB3D3C" w:rsidRDefault="00DB3D3C" w:rsidP="00DB3D3C">
    <w:pPr>
      <w:spacing w:after="0" w:line="240" w:lineRule="auto"/>
      <w:rPr>
        <w:rFonts w:ascii="Times New Roman" w:eastAsia="Times New Roman" w:hAnsi="Times New Roman" w:cs="Times New Roman"/>
        <w:sz w:val="24"/>
        <w:szCs w:val="24"/>
        <w:lang w:val="en-US"/>
      </w:rPr>
    </w:pPr>
  </w:p>
  <w:p w14:paraId="60F882F3" w14:textId="6D80599E" w:rsidR="00EC51CC" w:rsidRPr="00DB3D3C" w:rsidRDefault="00EC51CC" w:rsidP="00DB3D3C">
    <w:pPr>
      <w:pStyle w:val="En-tt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CC"/>
    <w:rsid w:val="001E0983"/>
    <w:rsid w:val="00536F40"/>
    <w:rsid w:val="007A1E0C"/>
    <w:rsid w:val="00A115A0"/>
    <w:rsid w:val="00CC7539"/>
    <w:rsid w:val="00D614CA"/>
    <w:rsid w:val="00DB3D3C"/>
    <w:rsid w:val="00EC51CC"/>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4E06"/>
  <w15:docId w15:val="{D5DE53B9-D9E3-8C46-BF4E-EDC401A5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700"/>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uiPriority w:val="10"/>
    <w:qFormat/>
    <w:pPr>
      <w:keepNext/>
      <w:spacing w:before="240" w:after="120"/>
    </w:pPr>
    <w:rPr>
      <w:rFonts w:ascii="Liberation Sans" w:eastAsia="Noto Sans CJK SC Regular" w:hAnsi="Liberation Sans" w:cs="Lohit Devanagari"/>
      <w:sz w:val="28"/>
      <w:szCs w:val="28"/>
    </w:rPr>
  </w:style>
  <w:style w:type="character" w:customStyle="1" w:styleId="TextedebullesCar">
    <w:name w:val="Texte de bulles Car"/>
    <w:basedOn w:val="Policepardfaut"/>
    <w:link w:val="Textedebulles"/>
    <w:uiPriority w:val="99"/>
    <w:semiHidden/>
    <w:qFormat/>
    <w:rsid w:val="00C00700"/>
    <w:rPr>
      <w:rFonts w:ascii="Tahoma" w:hAnsi="Tahoma" w:cs="Tahoma"/>
      <w:sz w:val="16"/>
      <w:szCs w:val="16"/>
    </w:rPr>
  </w:style>
  <w:style w:type="character" w:customStyle="1" w:styleId="En-tteCar">
    <w:name w:val="En-tête Car"/>
    <w:basedOn w:val="Policepardfaut"/>
    <w:uiPriority w:val="99"/>
    <w:qFormat/>
    <w:rsid w:val="00F816F4"/>
  </w:style>
  <w:style w:type="character" w:customStyle="1" w:styleId="PieddepageCar">
    <w:name w:val="Pied de page Car"/>
    <w:basedOn w:val="Policepardfaut"/>
    <w:link w:val="Pieddepage"/>
    <w:uiPriority w:val="99"/>
    <w:qFormat/>
    <w:rsid w:val="00F816F4"/>
  </w:style>
  <w:style w:type="character" w:styleId="Textedelespacerserv">
    <w:name w:val="Placeholder Text"/>
    <w:basedOn w:val="Policepardfaut"/>
    <w:uiPriority w:val="99"/>
    <w:semiHidden/>
    <w:qFormat/>
    <w:rsid w:val="00F816F4"/>
    <w:rPr>
      <w:color w:val="808080"/>
    </w:rPr>
  </w:style>
  <w:style w:type="paragraph" w:customStyle="1" w:styleId="Heading">
    <w:name w:val="Heading"/>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extedebulles">
    <w:name w:val="Balloon Text"/>
    <w:basedOn w:val="Normal"/>
    <w:link w:val="TextedebullesCar"/>
    <w:uiPriority w:val="99"/>
    <w:semiHidden/>
    <w:unhideWhenUsed/>
    <w:qFormat/>
    <w:rsid w:val="00C00700"/>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uiPriority w:val="99"/>
    <w:unhideWhenUsed/>
    <w:rsid w:val="00F816F4"/>
    <w:pPr>
      <w:tabs>
        <w:tab w:val="center" w:pos="4536"/>
        <w:tab w:val="right" w:pos="9072"/>
      </w:tabs>
      <w:spacing w:after="0" w:line="240" w:lineRule="auto"/>
    </w:pPr>
  </w:style>
  <w:style w:type="paragraph" w:styleId="Pieddepage">
    <w:name w:val="footer"/>
    <w:basedOn w:val="Normal"/>
    <w:link w:val="PieddepageCar"/>
    <w:uiPriority w:val="99"/>
    <w:unhideWhenUsed/>
    <w:rsid w:val="00F816F4"/>
    <w:pPr>
      <w:tabs>
        <w:tab w:val="center" w:pos="4536"/>
        <w:tab w:val="right" w:pos="9072"/>
      </w:tabs>
      <w:spacing w:after="0" w:line="240" w:lineRule="auto"/>
    </w:pPr>
  </w:style>
  <w:style w:type="table" w:styleId="Grilledutableau">
    <w:name w:val="Table Grid"/>
    <w:basedOn w:val="TableauNormal"/>
    <w:uiPriority w:val="59"/>
    <w:rsid w:val="00E723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83514"/>
    <w:pPr>
      <w:spacing w:before="100" w:beforeAutospacing="1" w:after="100" w:afterAutospacing="1" w:line="240" w:lineRule="auto"/>
    </w:pPr>
    <w:rPr>
      <w:rFonts w:ascii="Times New Roman" w:eastAsia="Times New Roman" w:hAnsi="Times New Roman" w:cs="Times New Roman"/>
      <w:sz w:val="24"/>
      <w:szCs w:val="24"/>
      <w:lang w:val="fr-MA"/>
    </w:rPr>
  </w:style>
  <w:style w:type="character" w:styleId="Lienhypertexte">
    <w:name w:val="Hyperlink"/>
    <w:basedOn w:val="Policepardfaut"/>
    <w:uiPriority w:val="99"/>
    <w:semiHidden/>
    <w:unhideWhenUsed/>
    <w:rsid w:val="00AC2348"/>
    <w:rPr>
      <w:color w:val="0000FF"/>
      <w:u w:val="single"/>
    </w:rPr>
  </w:style>
  <w:style w:type="character" w:styleId="Lienhypertextesuivivisit">
    <w:name w:val="FollowedHyperlink"/>
    <w:basedOn w:val="Policepardfaut"/>
    <w:uiPriority w:val="99"/>
    <w:semiHidden/>
    <w:unhideWhenUsed/>
    <w:rsid w:val="00AC2348"/>
    <w:rPr>
      <w:color w:val="800080" w:themeColor="followed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ev">
    <w:name w:val="Strong"/>
    <w:basedOn w:val="Policepardfaut"/>
    <w:uiPriority w:val="22"/>
    <w:qFormat/>
    <w:rsid w:val="00DB3D3C"/>
    <w:rPr>
      <w:b/>
      <w:bCs/>
    </w:rPr>
  </w:style>
  <w:style w:type="character" w:customStyle="1" w:styleId="apple-converted-space">
    <w:name w:val="apple-converted-space"/>
    <w:basedOn w:val="Policepardfaut"/>
    <w:rsid w:val="00DB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0802">
      <w:bodyDiv w:val="1"/>
      <w:marLeft w:val="0"/>
      <w:marRight w:val="0"/>
      <w:marTop w:val="0"/>
      <w:marBottom w:val="0"/>
      <w:divBdr>
        <w:top w:val="none" w:sz="0" w:space="0" w:color="auto"/>
        <w:left w:val="none" w:sz="0" w:space="0" w:color="auto"/>
        <w:bottom w:val="none" w:sz="0" w:space="0" w:color="auto"/>
        <w:right w:val="none" w:sz="0" w:space="0" w:color="auto"/>
      </w:divBdr>
    </w:div>
    <w:div w:id="181190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2wckIYJtWYOJqmUDwjFZcBCcFA==">CgMxLjAyCGguZ2pkZ3hzOAByITF2YjJsVE81VWhTUGxENk16bTVYYVlFekFTX0V0ZC0xSw==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C4C98A-0565-1F4E-9595-0D483E6A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966</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dc:creator>
  <cp:lastModifiedBy>9507</cp:lastModifiedBy>
  <cp:revision>4</cp:revision>
  <cp:lastPrinted>2024-11-01T15:21:00Z</cp:lastPrinted>
  <dcterms:created xsi:type="dcterms:W3CDTF">2024-11-01T15:21:00Z</dcterms:created>
  <dcterms:modified xsi:type="dcterms:W3CDTF">2026-01-06T16:51:00Z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